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AC6" w:rsidRDefault="00BE5024">
      <w:r>
        <w:rPr>
          <w:noProof/>
          <w:lang w:eastAsia="pt-BR"/>
        </w:rPr>
        <w:drawing>
          <wp:anchor distT="0" distB="0" distL="114300" distR="114300" simplePos="0" relativeHeight="251660288" behindDoc="0" locked="0" layoutInCell="1" allowOverlap="1" wp14:anchorId="6A9B8EA2" wp14:editId="6CBBBBDC">
            <wp:simplePos x="0" y="0"/>
            <wp:positionH relativeFrom="column">
              <wp:posOffset>-101225</wp:posOffset>
            </wp:positionH>
            <wp:positionV relativeFrom="paragraph">
              <wp:posOffset>6456941</wp:posOffset>
            </wp:positionV>
            <wp:extent cx="3520440" cy="2047875"/>
            <wp:effectExtent l="209550" t="438150" r="213360" b="428625"/>
            <wp:wrapNone/>
            <wp:docPr id="3" name="Imagem 3" descr="http://www.pintarcolorir.com.br/wp-content/uploads/2013/06/desenho-para-imprimir-boca-172x1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pintarcolorir.com.br/wp-content/uploads/2013/06/desenho-para-imprimir-boca-172x10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09731">
                      <a:off x="0" y="0"/>
                      <a:ext cx="352044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6E457F48" wp14:editId="7B30D3E1">
            <wp:simplePos x="0" y="0"/>
            <wp:positionH relativeFrom="column">
              <wp:posOffset>-286151</wp:posOffset>
            </wp:positionH>
            <wp:positionV relativeFrom="paragraph">
              <wp:posOffset>2829560</wp:posOffset>
            </wp:positionV>
            <wp:extent cx="2117090" cy="3193415"/>
            <wp:effectExtent l="0" t="0" r="0" b="6985"/>
            <wp:wrapNone/>
            <wp:docPr id="2" name="Imagem 2" descr="http://blogdocentrootico.com.br/novo/wp-content/uploads/2012/06/nari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logdocentrootico.com.br/novo/wp-content/uploads/2012/06/nariz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7090" cy="319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61312" behindDoc="0" locked="0" layoutInCell="1" allowOverlap="1" wp14:anchorId="1B3D6024" wp14:editId="1C9E133B">
            <wp:simplePos x="0" y="0"/>
            <wp:positionH relativeFrom="column">
              <wp:posOffset>2324100</wp:posOffset>
            </wp:positionH>
            <wp:positionV relativeFrom="paragraph">
              <wp:posOffset>3963670</wp:posOffset>
            </wp:positionV>
            <wp:extent cx="3479165" cy="2824480"/>
            <wp:effectExtent l="228600" t="285750" r="216535" b="280670"/>
            <wp:wrapNone/>
            <wp:docPr id="4" name="Imagem 4" descr="http://www.pintarcolorir.com.br/wp-content/uploads/2014/04/desenho-de-orelhas-para-pintar-172x1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pintarcolorir.com.br/wp-content/uploads/2014/04/desenho-de-orelhas-para-pintar-172x140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010852">
                      <a:off x="0" y="0"/>
                      <a:ext cx="3479165" cy="282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62336" behindDoc="0" locked="0" layoutInCell="1" allowOverlap="1" wp14:anchorId="77548337" wp14:editId="003ACB72">
            <wp:simplePos x="0" y="0"/>
            <wp:positionH relativeFrom="column">
              <wp:posOffset>555625</wp:posOffset>
            </wp:positionH>
            <wp:positionV relativeFrom="paragraph">
              <wp:posOffset>519430</wp:posOffset>
            </wp:positionV>
            <wp:extent cx="4186555" cy="2014855"/>
            <wp:effectExtent l="0" t="0" r="4445" b="4445"/>
            <wp:wrapNone/>
            <wp:docPr id="5" name="Imagem 5" descr="http://images.clipartpanda.com/human-eye-clip-art-13926397621966356997cartoon-ey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clipartpanda.com/human-eye-clip-art-13926397621966356997cartoon-eye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6555" cy="2014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4A44" w:rsidRPr="00554A44">
        <w:t xml:space="preserve"> </w:t>
      </w:r>
      <w:bookmarkStart w:id="0" w:name="_GoBack"/>
      <w:bookmarkEnd w:id="0"/>
    </w:p>
    <w:sectPr w:rsidR="00817AC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A44"/>
    <w:rsid w:val="00554A44"/>
    <w:rsid w:val="00817AC6"/>
    <w:rsid w:val="00BE5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54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4A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54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4A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Thyago</dc:creator>
  <cp:lastModifiedBy>Thyago</cp:lastModifiedBy>
  <cp:revision>2</cp:revision>
  <dcterms:created xsi:type="dcterms:W3CDTF">2015-07-28T13:41:00Z</dcterms:created>
  <dcterms:modified xsi:type="dcterms:W3CDTF">2015-07-28T13:41:00Z</dcterms:modified>
</cp:coreProperties>
</file>